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84" w:rsidRDefault="003A5184" w:rsidP="003A5184">
      <w:pPr>
        <w:spacing w:after="0" w:line="259" w:lineRule="auto"/>
        <w:ind w:left="0" w:right="1885" w:firstLine="0"/>
        <w:jc w:val="left"/>
        <w:rPr>
          <w:b/>
        </w:rPr>
      </w:pPr>
      <w:r>
        <w:rPr>
          <w:b/>
        </w:rPr>
        <w:t>Corrigendum- 1 Dated 02/003/2020</w:t>
      </w:r>
    </w:p>
    <w:p w:rsidR="003A5184" w:rsidRDefault="003A5184" w:rsidP="003A5184">
      <w:pPr>
        <w:spacing w:after="0" w:line="259" w:lineRule="auto"/>
        <w:ind w:left="0" w:right="1885" w:firstLine="0"/>
        <w:jc w:val="center"/>
      </w:pPr>
      <w:r w:rsidRPr="002C328F">
        <w:rPr>
          <w:b/>
        </w:rPr>
        <w:t xml:space="preserve">                        </w:t>
      </w:r>
      <w:r>
        <w:rPr>
          <w:b/>
        </w:rPr>
        <w:t xml:space="preserve">  </w:t>
      </w:r>
      <w:r>
        <w:rPr>
          <w:b/>
          <w:u w:val="single" w:color="000000"/>
        </w:rPr>
        <w:t xml:space="preserve">Tender </w:t>
      </w:r>
      <w:proofErr w:type="spellStart"/>
      <w:r>
        <w:rPr>
          <w:b/>
          <w:u w:val="single" w:color="000000"/>
        </w:rPr>
        <w:t>No.</w:t>
      </w:r>
      <w:proofErr w:type="gramStart"/>
      <w:r>
        <w:rPr>
          <w:b/>
          <w:u w:val="single" w:color="000000"/>
        </w:rPr>
        <w:t>:I</w:t>
      </w:r>
      <w:proofErr w:type="gramEnd"/>
      <w:r>
        <w:rPr>
          <w:b/>
          <w:u w:val="single" w:color="000000"/>
        </w:rPr>
        <w:t>AMCL</w:t>
      </w:r>
      <w:proofErr w:type="spellEnd"/>
      <w:r>
        <w:rPr>
          <w:b/>
          <w:u w:val="single" w:color="000000"/>
        </w:rPr>
        <w:t>/IT/2020/ Dated:</w:t>
      </w:r>
      <w:r>
        <w:rPr>
          <w:b/>
        </w:rPr>
        <w:t xml:space="preserve"> </w:t>
      </w:r>
    </w:p>
    <w:p w:rsidR="003A5184" w:rsidRDefault="003A5184" w:rsidP="003A5184">
      <w:pPr>
        <w:spacing w:after="0" w:line="259" w:lineRule="auto"/>
        <w:ind w:left="0" w:right="781" w:firstLine="0"/>
        <w:jc w:val="center"/>
      </w:pPr>
      <w:r>
        <w:rPr>
          <w:b/>
          <w:u w:val="single" w:color="000000"/>
        </w:rPr>
        <w:t>TENDER DATA</w:t>
      </w:r>
      <w:r>
        <w:rPr>
          <w:b/>
        </w:rPr>
        <w:t xml:space="preserve"> </w:t>
      </w:r>
    </w:p>
    <w:p w:rsidR="003A5184" w:rsidRDefault="003A5184" w:rsidP="003A5184">
      <w:pPr>
        <w:spacing w:after="0" w:line="259" w:lineRule="auto"/>
        <w:ind w:left="283" w:right="0" w:firstLine="0"/>
        <w:jc w:val="left"/>
      </w:pPr>
      <w:r>
        <w:t xml:space="preserve"> </w:t>
      </w:r>
    </w:p>
    <w:tbl>
      <w:tblPr>
        <w:tblStyle w:val="TableGrid"/>
        <w:tblW w:w="9542" w:type="dxa"/>
        <w:tblInd w:w="281" w:type="dxa"/>
        <w:tblCellMar>
          <w:left w:w="2" w:type="dxa"/>
        </w:tblCellMar>
        <w:tblLook w:val="04A0" w:firstRow="1" w:lastRow="0" w:firstColumn="1" w:lastColumn="0" w:noHBand="0" w:noVBand="1"/>
      </w:tblPr>
      <w:tblGrid>
        <w:gridCol w:w="677"/>
        <w:gridCol w:w="3457"/>
        <w:gridCol w:w="5408"/>
      </w:tblGrid>
      <w:tr w:rsidR="003A5184" w:rsidTr="003826AC">
        <w:trPr>
          <w:trHeight w:val="1565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184" w:rsidRDefault="003A5184" w:rsidP="003826AC">
            <w:pPr>
              <w:spacing w:after="0" w:line="259" w:lineRule="auto"/>
              <w:ind w:left="154" w:right="0" w:firstLine="0"/>
              <w:jc w:val="left"/>
            </w:pPr>
            <w:r>
              <w:t xml:space="preserve">1 </w:t>
            </w:r>
          </w:p>
        </w:tc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5184" w:rsidRDefault="003A5184" w:rsidP="003826AC">
            <w:pPr>
              <w:spacing w:after="0" w:line="259" w:lineRule="auto"/>
              <w:ind w:left="0" w:right="0" w:firstLine="0"/>
              <w:jc w:val="left"/>
            </w:pPr>
            <w:r>
              <w:t xml:space="preserve">Purpose of RFP </w:t>
            </w:r>
          </w:p>
        </w:tc>
        <w:tc>
          <w:tcPr>
            <w:tcW w:w="5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184" w:rsidRDefault="003A5184" w:rsidP="003826AC">
            <w:pPr>
              <w:spacing w:after="0" w:line="259" w:lineRule="auto"/>
              <w:ind w:left="0" w:right="23" w:firstLine="0"/>
            </w:pPr>
            <w:r>
              <w:rPr>
                <w:b/>
              </w:rPr>
              <w:t xml:space="preserve">Integrated end to end information technology service for operation of IIFCL Mutual Fund on Software, Data Centre and disaster recovery solution etc. -as-a-Service Model </w:t>
            </w:r>
          </w:p>
        </w:tc>
      </w:tr>
      <w:tr w:rsidR="003A5184" w:rsidTr="003826AC">
        <w:trPr>
          <w:trHeight w:val="958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5184" w:rsidRDefault="003A5184" w:rsidP="003826AC">
            <w:pPr>
              <w:spacing w:after="0" w:line="259" w:lineRule="auto"/>
              <w:ind w:left="132" w:right="0" w:firstLine="0"/>
              <w:jc w:val="left"/>
            </w:pPr>
            <w:r>
              <w:t xml:space="preserve">2. </w:t>
            </w:r>
          </w:p>
        </w:tc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A5184" w:rsidRDefault="003A5184" w:rsidP="003826AC">
            <w:pPr>
              <w:spacing w:after="0" w:line="259" w:lineRule="auto"/>
              <w:ind w:left="0" w:right="0" w:firstLine="0"/>
              <w:jc w:val="left"/>
            </w:pPr>
            <w:r>
              <w:t xml:space="preserve">Tender No and Date of Issue </w:t>
            </w:r>
          </w:p>
        </w:tc>
        <w:tc>
          <w:tcPr>
            <w:tcW w:w="5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184" w:rsidRDefault="003A5184" w:rsidP="003826AC">
            <w:pPr>
              <w:spacing w:after="27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A5184" w:rsidRDefault="003A5184" w:rsidP="003826A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IAMCL/IT/2020/Tenders/ Dated  24/02/2020</w:t>
            </w:r>
          </w:p>
        </w:tc>
      </w:tr>
      <w:tr w:rsidR="003A5184" w:rsidTr="003826AC">
        <w:trPr>
          <w:trHeight w:val="365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184" w:rsidRDefault="003A5184" w:rsidP="003826AC">
            <w:pPr>
              <w:spacing w:after="0" w:line="259" w:lineRule="auto"/>
              <w:ind w:left="132" w:right="0" w:firstLine="0"/>
              <w:jc w:val="left"/>
            </w:pPr>
            <w:r>
              <w:t xml:space="preserve">3. </w:t>
            </w:r>
          </w:p>
        </w:tc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184" w:rsidRDefault="003A5184" w:rsidP="003826AC">
            <w:pPr>
              <w:spacing w:after="0" w:line="259" w:lineRule="auto"/>
              <w:ind w:left="0" w:right="0" w:firstLine="0"/>
              <w:jc w:val="left"/>
            </w:pPr>
            <w:r>
              <w:t xml:space="preserve">Earnest Money Deposit </w:t>
            </w:r>
          </w:p>
        </w:tc>
        <w:tc>
          <w:tcPr>
            <w:tcW w:w="5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184" w:rsidRDefault="003A5184" w:rsidP="003826AC">
            <w:pPr>
              <w:spacing w:after="0" w:line="259" w:lineRule="auto"/>
              <w:ind w:left="0" w:right="0" w:firstLine="0"/>
              <w:jc w:val="left"/>
            </w:pPr>
            <w:r>
              <w:t xml:space="preserve">Rs.10,000/-  </w:t>
            </w:r>
            <w:r w:rsidRPr="00F66817">
              <w:rPr>
                <w:color w:val="000000" w:themeColor="text1"/>
              </w:rPr>
              <w:t>(Through Cheque/DD)</w:t>
            </w:r>
          </w:p>
        </w:tc>
      </w:tr>
      <w:tr w:rsidR="003A5184" w:rsidTr="003826AC">
        <w:trPr>
          <w:trHeight w:val="535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184" w:rsidRDefault="003A5184" w:rsidP="003826AC">
            <w:pPr>
              <w:spacing w:after="0" w:line="259" w:lineRule="auto"/>
              <w:ind w:left="132" w:right="0" w:firstLine="0"/>
              <w:jc w:val="left"/>
            </w:pPr>
            <w:r>
              <w:t xml:space="preserve">5. </w:t>
            </w:r>
          </w:p>
        </w:tc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5184" w:rsidRDefault="003A5184" w:rsidP="003826AC">
            <w:pPr>
              <w:spacing w:after="0" w:line="259" w:lineRule="auto"/>
              <w:ind w:left="0" w:right="0" w:firstLine="0"/>
              <w:jc w:val="left"/>
            </w:pPr>
            <w:r>
              <w:t xml:space="preserve">Last Date for Submission </w:t>
            </w:r>
          </w:p>
        </w:tc>
        <w:tc>
          <w:tcPr>
            <w:tcW w:w="5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184" w:rsidRDefault="00B23AA2" w:rsidP="003826A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16</w:t>
            </w:r>
            <w:bookmarkStart w:id="0" w:name="_GoBack"/>
            <w:bookmarkEnd w:id="0"/>
            <w:r w:rsidR="003A5184">
              <w:rPr>
                <w:b/>
              </w:rPr>
              <w:t xml:space="preserve">.03.2020 by 15:00 hrs </w:t>
            </w:r>
          </w:p>
        </w:tc>
      </w:tr>
      <w:tr w:rsidR="003A5184" w:rsidTr="003826AC">
        <w:trPr>
          <w:trHeight w:val="545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184" w:rsidRDefault="003A5184" w:rsidP="003826AC">
            <w:pPr>
              <w:spacing w:after="0" w:line="259" w:lineRule="auto"/>
              <w:ind w:left="132" w:right="0" w:firstLine="0"/>
              <w:jc w:val="left"/>
            </w:pPr>
            <w:r>
              <w:t xml:space="preserve">6. </w:t>
            </w:r>
          </w:p>
        </w:tc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5184" w:rsidRDefault="003A5184" w:rsidP="003826AC">
            <w:pPr>
              <w:spacing w:after="0" w:line="259" w:lineRule="auto"/>
              <w:ind w:left="0" w:right="0" w:firstLine="0"/>
              <w:jc w:val="left"/>
            </w:pPr>
            <w:r>
              <w:t xml:space="preserve">Bid Validity </w:t>
            </w:r>
          </w:p>
        </w:tc>
        <w:tc>
          <w:tcPr>
            <w:tcW w:w="5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184" w:rsidRPr="00AC7CD7" w:rsidRDefault="003A5184" w:rsidP="003826AC">
            <w:pPr>
              <w:spacing w:after="0" w:line="259" w:lineRule="auto"/>
              <w:ind w:left="0" w:right="0" w:firstLine="0"/>
              <w:jc w:val="left"/>
            </w:pPr>
            <w:r w:rsidRPr="00F66817">
              <w:rPr>
                <w:color w:val="000000" w:themeColor="text1"/>
              </w:rPr>
              <w:t>180 days from the last date of submission of the bid</w:t>
            </w:r>
          </w:p>
        </w:tc>
      </w:tr>
      <w:tr w:rsidR="003A5184" w:rsidTr="003826AC">
        <w:trPr>
          <w:trHeight w:val="1596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184" w:rsidRDefault="003A5184" w:rsidP="003826AC">
            <w:pPr>
              <w:spacing w:after="0" w:line="259" w:lineRule="auto"/>
              <w:ind w:left="132" w:right="0" w:firstLine="0"/>
              <w:jc w:val="left"/>
            </w:pPr>
            <w:r>
              <w:t xml:space="preserve">7. </w:t>
            </w:r>
          </w:p>
        </w:tc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184" w:rsidRDefault="003A5184" w:rsidP="003826AC">
            <w:pPr>
              <w:spacing w:after="0" w:line="259" w:lineRule="auto"/>
              <w:ind w:left="0" w:right="0" w:firstLine="0"/>
              <w:jc w:val="left"/>
            </w:pPr>
            <w:r>
              <w:t xml:space="preserve">Address for Submission </w:t>
            </w:r>
          </w:p>
        </w:tc>
        <w:tc>
          <w:tcPr>
            <w:tcW w:w="5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184" w:rsidRDefault="003A5184" w:rsidP="003826AC">
            <w:pPr>
              <w:spacing w:after="0"/>
              <w:ind w:left="-25" w:right="0" w:firstLine="0"/>
              <w:rPr>
                <w:rFonts w:ascii="Calibri" w:eastAsiaTheme="minorHAnsi" w:hAnsi="Calibri" w:cs="Times New Roman"/>
                <w:color w:val="auto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Head Operation &amp; Administration</w:t>
            </w:r>
          </w:p>
          <w:p w:rsidR="003A5184" w:rsidRDefault="003A5184" w:rsidP="003826AC">
            <w:pPr>
              <w:spacing w:after="0"/>
              <w:ind w:left="-25" w:righ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IIFCL Asset Management Company Limited,</w:t>
            </w:r>
          </w:p>
          <w:p w:rsidR="003A5184" w:rsidRDefault="003A5184" w:rsidP="003826AC">
            <w:pPr>
              <w:spacing w:after="0"/>
              <w:ind w:left="-25" w:righ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5th Floor, NBCC Towers, </w:t>
            </w:r>
          </w:p>
          <w:p w:rsidR="003A5184" w:rsidRDefault="003A5184" w:rsidP="003826AC">
            <w:pPr>
              <w:spacing w:after="0"/>
              <w:ind w:left="-25" w:righ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Office Block-02, Plate A, </w:t>
            </w:r>
          </w:p>
          <w:p w:rsidR="003A5184" w:rsidRDefault="003A5184" w:rsidP="003826AC">
            <w:pPr>
              <w:spacing w:after="0"/>
              <w:ind w:left="-25" w:righ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East </w:t>
            </w:r>
            <w:proofErr w:type="spellStart"/>
            <w:r>
              <w:rPr>
                <w:szCs w:val="24"/>
                <w:lang w:val="en-US"/>
              </w:rPr>
              <w:t>Kidwai</w:t>
            </w:r>
            <w:proofErr w:type="spellEnd"/>
            <w:r>
              <w:rPr>
                <w:szCs w:val="24"/>
                <w:lang w:val="en-US"/>
              </w:rPr>
              <w:t xml:space="preserve"> Nagar, </w:t>
            </w:r>
          </w:p>
          <w:p w:rsidR="003A5184" w:rsidRPr="002C328F" w:rsidRDefault="003A5184" w:rsidP="003826AC">
            <w:pPr>
              <w:spacing w:after="0"/>
              <w:ind w:left="-25" w:righ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New Delhi -110023</w:t>
            </w:r>
          </w:p>
        </w:tc>
      </w:tr>
      <w:tr w:rsidR="003A5184" w:rsidTr="003826AC">
        <w:trPr>
          <w:trHeight w:val="864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5184" w:rsidRDefault="003A5184" w:rsidP="003826AC">
            <w:pPr>
              <w:spacing w:after="0" w:line="259" w:lineRule="auto"/>
              <w:ind w:left="132" w:right="0" w:firstLine="0"/>
              <w:jc w:val="left"/>
            </w:pPr>
            <w:r>
              <w:t xml:space="preserve">8. </w:t>
            </w:r>
          </w:p>
        </w:tc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A5184" w:rsidRDefault="003A5184" w:rsidP="003826AC">
            <w:pPr>
              <w:spacing w:after="0" w:line="259" w:lineRule="auto"/>
              <w:ind w:left="0" w:right="0" w:firstLine="0"/>
              <w:jc w:val="left"/>
            </w:pPr>
            <w:r>
              <w:t xml:space="preserve">Date of Opening of Technical bid </w:t>
            </w:r>
          </w:p>
        </w:tc>
        <w:tc>
          <w:tcPr>
            <w:tcW w:w="5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5184" w:rsidRDefault="003A5184" w:rsidP="003826A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16</w:t>
            </w:r>
            <w:r>
              <w:rPr>
                <w:b/>
              </w:rPr>
              <w:t xml:space="preserve">.03.2020 at 17:00 hrs </w:t>
            </w:r>
          </w:p>
        </w:tc>
      </w:tr>
      <w:tr w:rsidR="003A5184" w:rsidTr="003826AC">
        <w:trPr>
          <w:trHeight w:val="1868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184" w:rsidRDefault="003A5184" w:rsidP="003826AC">
            <w:pPr>
              <w:spacing w:after="0" w:line="259" w:lineRule="auto"/>
              <w:ind w:left="132" w:right="0" w:firstLine="0"/>
              <w:jc w:val="left"/>
            </w:pPr>
            <w:r>
              <w:t xml:space="preserve">9 </w:t>
            </w:r>
          </w:p>
        </w:tc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184" w:rsidRDefault="003A5184" w:rsidP="003826AC">
            <w:pPr>
              <w:spacing w:after="0" w:line="259" w:lineRule="auto"/>
              <w:ind w:left="0" w:right="0" w:firstLine="0"/>
              <w:jc w:val="left"/>
            </w:pPr>
            <w:r>
              <w:t xml:space="preserve">Presentation by shortlisted Bidders </w:t>
            </w:r>
          </w:p>
        </w:tc>
        <w:tc>
          <w:tcPr>
            <w:tcW w:w="5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A5184" w:rsidRDefault="003A5184" w:rsidP="003826AC">
            <w:pPr>
              <w:spacing w:after="0" w:line="259" w:lineRule="auto"/>
              <w:ind w:left="0" w:right="3" w:firstLine="0"/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</w:rPr>
              <w:t xml:space="preserve">.03.2020 at 11:00 hrs. </w:t>
            </w:r>
          </w:p>
          <w:p w:rsidR="003A5184" w:rsidRDefault="003A5184" w:rsidP="003826AC">
            <w:pPr>
              <w:spacing w:after="0" w:line="259" w:lineRule="auto"/>
              <w:ind w:left="0" w:right="3" w:firstLine="0"/>
              <w:rPr>
                <w:b/>
              </w:rPr>
            </w:pPr>
          </w:p>
          <w:p w:rsidR="003A5184" w:rsidRDefault="003A5184" w:rsidP="003826AC">
            <w:pPr>
              <w:spacing w:after="0" w:line="259" w:lineRule="auto"/>
              <w:ind w:left="0" w:right="3" w:firstLine="0"/>
            </w:pPr>
            <w:r>
              <w:rPr>
                <w:b/>
              </w:rPr>
              <w:t xml:space="preserve">Name of shortlisted Bidders for presentation will be available on IAMCL website </w:t>
            </w:r>
            <w:hyperlink r:id="rId4">
              <w:r>
                <w:rPr>
                  <w:b/>
                  <w:color w:val="0000FF"/>
                  <w:u w:val="single" w:color="0000FF"/>
                </w:rPr>
                <w:t>www.iifclmf.com</w:t>
              </w:r>
            </w:hyperlink>
            <w:hyperlink r:id="rId5">
              <w:r>
                <w:rPr>
                  <w:b/>
                </w:rPr>
                <w:t xml:space="preserve"> </w:t>
              </w:r>
            </w:hyperlink>
            <w:r>
              <w:rPr>
                <w:b/>
              </w:rPr>
              <w:t xml:space="preserve"> under tender caption and would also be intimated through email/ telephonically. </w:t>
            </w:r>
          </w:p>
        </w:tc>
      </w:tr>
      <w:tr w:rsidR="003A5184" w:rsidTr="003826AC">
        <w:trPr>
          <w:trHeight w:val="773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A5184" w:rsidRDefault="003A5184" w:rsidP="003826AC">
            <w:pPr>
              <w:spacing w:after="0" w:line="259" w:lineRule="auto"/>
              <w:ind w:left="132" w:right="0" w:firstLine="0"/>
              <w:jc w:val="left"/>
            </w:pPr>
            <w:r>
              <w:t xml:space="preserve">9. </w:t>
            </w:r>
          </w:p>
        </w:tc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3A5184" w:rsidRDefault="003A5184" w:rsidP="003826AC">
            <w:pPr>
              <w:spacing w:after="0" w:line="259" w:lineRule="auto"/>
              <w:ind w:left="0" w:right="0" w:firstLine="0"/>
              <w:jc w:val="left"/>
            </w:pPr>
            <w:r>
              <w:t xml:space="preserve">Date of Opening of commercial bid </w:t>
            </w:r>
          </w:p>
        </w:tc>
        <w:tc>
          <w:tcPr>
            <w:tcW w:w="5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184" w:rsidRDefault="003A5184" w:rsidP="003826A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16</w:t>
            </w:r>
            <w:r>
              <w:rPr>
                <w:b/>
              </w:rPr>
              <w:t>.03</w:t>
            </w:r>
            <w:r w:rsidRPr="00F44F3C">
              <w:rPr>
                <w:b/>
              </w:rPr>
              <w:t>.2020 at 15:00 hrs</w:t>
            </w:r>
            <w:r>
              <w:t xml:space="preserve">. </w:t>
            </w:r>
          </w:p>
        </w:tc>
      </w:tr>
      <w:tr w:rsidR="003A5184" w:rsidTr="003826AC">
        <w:trPr>
          <w:trHeight w:val="407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A5184" w:rsidRDefault="003A5184" w:rsidP="003826AC">
            <w:pPr>
              <w:spacing w:after="160" w:line="259" w:lineRule="auto"/>
              <w:ind w:left="0" w:right="0" w:firstLine="0"/>
              <w:jc w:val="left"/>
            </w:pPr>
            <w:r>
              <w:t xml:space="preserve">10. </w:t>
            </w:r>
          </w:p>
        </w:tc>
        <w:tc>
          <w:tcPr>
            <w:tcW w:w="3457" w:type="dxa"/>
            <w:tcBorders>
              <w:top w:val="single" w:sz="4" w:space="0" w:color="D9D9D9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A5184" w:rsidRDefault="003A5184" w:rsidP="003826AC">
            <w:pPr>
              <w:spacing w:after="160" w:line="259" w:lineRule="auto"/>
              <w:ind w:left="0" w:right="0" w:firstLine="0"/>
              <w:jc w:val="left"/>
            </w:pPr>
            <w:r>
              <w:t>Contact for any queries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A5184" w:rsidRDefault="003A5184" w:rsidP="003826AC">
            <w:pPr>
              <w:spacing w:after="0" w:line="259" w:lineRule="auto"/>
              <w:ind w:left="0" w:right="0" w:firstLine="0"/>
              <w:jc w:val="left"/>
            </w:pPr>
            <w:r>
              <w:t>On behalf of IAMCL</w:t>
            </w:r>
          </w:p>
          <w:p w:rsidR="003A5184" w:rsidRDefault="003A5184" w:rsidP="003826AC">
            <w:pPr>
              <w:spacing w:after="0" w:line="259" w:lineRule="auto"/>
              <w:ind w:left="0" w:right="0" w:firstLine="0"/>
              <w:jc w:val="left"/>
            </w:pPr>
            <w:r>
              <w:t>Sh. Rajeev Raj, Assistant General Manager (AGM),</w:t>
            </w:r>
          </w:p>
          <w:p w:rsidR="003A5184" w:rsidRDefault="003A5184" w:rsidP="003826A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IIFCL Asset Management Company Limited,</w:t>
            </w:r>
          </w:p>
          <w:p w:rsidR="003A5184" w:rsidRDefault="003A5184" w:rsidP="003826AC">
            <w:pPr>
              <w:spacing w:after="0"/>
              <w:ind w:left="-25" w:righ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5th Floor, NBCC Towers, </w:t>
            </w:r>
          </w:p>
          <w:p w:rsidR="003A5184" w:rsidRDefault="003A5184" w:rsidP="003826AC">
            <w:pPr>
              <w:spacing w:after="0"/>
              <w:ind w:left="-25" w:righ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Office Block-02, Plate A, </w:t>
            </w:r>
          </w:p>
          <w:p w:rsidR="003A5184" w:rsidRDefault="003A5184" w:rsidP="003826AC">
            <w:pPr>
              <w:spacing w:after="0"/>
              <w:ind w:left="-25" w:righ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East </w:t>
            </w:r>
            <w:proofErr w:type="spellStart"/>
            <w:r>
              <w:rPr>
                <w:szCs w:val="24"/>
                <w:lang w:val="en-US"/>
              </w:rPr>
              <w:t>Kidwai</w:t>
            </w:r>
            <w:proofErr w:type="spellEnd"/>
            <w:r>
              <w:rPr>
                <w:szCs w:val="24"/>
                <w:lang w:val="en-US"/>
              </w:rPr>
              <w:t xml:space="preserve"> Nagar, </w:t>
            </w:r>
          </w:p>
          <w:p w:rsidR="003A5184" w:rsidRDefault="003A5184" w:rsidP="003826AC">
            <w:pPr>
              <w:spacing w:after="0" w:line="259" w:lineRule="auto"/>
              <w:ind w:left="0" w:right="0" w:firstLine="0"/>
              <w:jc w:val="left"/>
            </w:pPr>
            <w:r>
              <w:rPr>
                <w:szCs w:val="24"/>
                <w:lang w:val="en-US"/>
              </w:rPr>
              <w:t>New Delhi -110023</w:t>
            </w:r>
          </w:p>
        </w:tc>
      </w:tr>
    </w:tbl>
    <w:p w:rsidR="003A5184" w:rsidRDefault="003A5184" w:rsidP="003A5184">
      <w:pPr>
        <w:pStyle w:val="Heading1"/>
        <w:ind w:left="278" w:right="0"/>
      </w:pPr>
    </w:p>
    <w:p w:rsidR="003A5184" w:rsidRDefault="003A5184" w:rsidP="003A5184">
      <w:pPr>
        <w:pStyle w:val="Heading1"/>
        <w:ind w:left="0" w:right="0" w:firstLine="0"/>
      </w:pPr>
    </w:p>
    <w:p w:rsidR="00BF0EF1" w:rsidRDefault="00BF0EF1"/>
    <w:sectPr w:rsidR="00BF0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84"/>
    <w:rsid w:val="003A5184"/>
    <w:rsid w:val="00B23AA2"/>
    <w:rsid w:val="00BF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C8308-83E9-448F-87C2-D9C16FDF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184"/>
    <w:pPr>
      <w:spacing w:after="3" w:line="247" w:lineRule="auto"/>
      <w:ind w:left="293" w:right="1062" w:hanging="10"/>
      <w:jc w:val="both"/>
    </w:pPr>
    <w:rPr>
      <w:rFonts w:ascii="Book Antiqua" w:eastAsia="Book Antiqua" w:hAnsi="Book Antiqua" w:cs="Book Antiqua"/>
      <w:color w:val="000000"/>
      <w:sz w:val="24"/>
      <w:lang w:val="en-IN" w:eastAsia="en-IN"/>
    </w:rPr>
  </w:style>
  <w:style w:type="paragraph" w:styleId="Heading1">
    <w:name w:val="heading 1"/>
    <w:next w:val="Normal"/>
    <w:link w:val="Heading1Char"/>
    <w:uiPriority w:val="9"/>
    <w:unhideWhenUsed/>
    <w:qFormat/>
    <w:rsid w:val="003A5184"/>
    <w:pPr>
      <w:keepNext/>
      <w:keepLines/>
      <w:spacing w:after="0"/>
      <w:ind w:left="10" w:right="1885" w:hanging="10"/>
      <w:outlineLvl w:val="0"/>
    </w:pPr>
    <w:rPr>
      <w:rFonts w:ascii="Book Antiqua" w:eastAsia="Book Antiqua" w:hAnsi="Book Antiqua" w:cs="Book Antiqua"/>
      <w:b/>
      <w:color w:val="000000"/>
      <w:sz w:val="24"/>
      <w:u w:val="single" w:color="00000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184"/>
    <w:rPr>
      <w:rFonts w:ascii="Book Antiqua" w:eastAsia="Book Antiqua" w:hAnsi="Book Antiqua" w:cs="Book Antiqua"/>
      <w:b/>
      <w:color w:val="000000"/>
      <w:sz w:val="24"/>
      <w:u w:val="single" w:color="000000"/>
      <w:lang w:val="en-IN" w:eastAsia="en-IN"/>
    </w:rPr>
  </w:style>
  <w:style w:type="table" w:customStyle="1" w:styleId="TableGrid">
    <w:name w:val="TableGrid"/>
    <w:rsid w:val="003A5184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ifclmf.com/" TargetMode="External"/><Relationship Id="rId4" Type="http://schemas.openxmlformats.org/officeDocument/2006/relationships/hyperlink" Target="http://www.iifclmf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Rajeev</dc:creator>
  <cp:keywords/>
  <dc:description/>
  <cp:lastModifiedBy>Rajeev</cp:lastModifiedBy>
  <cp:revision>2</cp:revision>
  <cp:lastPrinted>2020-03-02T05:54:00Z</cp:lastPrinted>
  <dcterms:created xsi:type="dcterms:W3CDTF">2020-03-02T05:58:00Z</dcterms:created>
  <dcterms:modified xsi:type="dcterms:W3CDTF">2020-03-02T05:58:00Z</dcterms:modified>
</cp:coreProperties>
</file>